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05854" w14:textId="77777777" w:rsidR="0073650D" w:rsidRPr="0073650D" w:rsidRDefault="0073650D" w:rsidP="0073650D">
      <w:pPr>
        <w:spacing w:after="0" w:line="240" w:lineRule="auto"/>
        <w:ind w:left="2160"/>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30"/>
          <w:szCs w:val="30"/>
          <w14:ligatures w14:val="none"/>
        </w:rPr>
        <w:t>City of Tipton Municipal Library District</w:t>
      </w:r>
    </w:p>
    <w:p w14:paraId="7119558C" w14:textId="77777777" w:rsidR="0073650D" w:rsidRPr="0073650D" w:rsidRDefault="0073650D" w:rsidP="0073650D">
      <w:pPr>
        <w:spacing w:after="0" w:line="240" w:lineRule="auto"/>
        <w:jc w:val="center"/>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8"/>
          <w:szCs w:val="28"/>
          <w14:ligatures w14:val="none"/>
        </w:rPr>
        <w:t>Board of Trustees Meeting</w:t>
      </w:r>
    </w:p>
    <w:p w14:paraId="73F3BD30" w14:textId="77777777" w:rsidR="0073650D" w:rsidRPr="0073650D" w:rsidRDefault="0073650D" w:rsidP="0073650D">
      <w:pPr>
        <w:spacing w:after="0" w:line="240" w:lineRule="auto"/>
        <w:jc w:val="center"/>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8"/>
          <w:szCs w:val="28"/>
          <w14:ligatures w14:val="none"/>
        </w:rPr>
        <w:t>May 22, 2025</w:t>
      </w:r>
    </w:p>
    <w:p w14:paraId="68ADD8D7"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Times New Roman" w:eastAsia="Times New Roman" w:hAnsi="Times New Roman" w:cs="Times New Roman"/>
          <w:color w:val="000000"/>
          <w:kern w:val="0"/>
          <w14:ligatures w14:val="none"/>
        </w:rPr>
        <w:br/>
      </w:r>
      <w:r w:rsidRPr="0073650D">
        <w:rPr>
          <w:rFonts w:ascii="Times New Roman" w:eastAsia="Times New Roman" w:hAnsi="Times New Roman" w:cs="Times New Roman"/>
          <w:color w:val="000000"/>
          <w:kern w:val="0"/>
          <w14:ligatures w14:val="none"/>
        </w:rPr>
        <w:br/>
      </w:r>
      <w:r w:rsidRPr="0073650D">
        <w:rPr>
          <w:rFonts w:ascii="Times New Roman" w:eastAsia="Times New Roman" w:hAnsi="Times New Roman" w:cs="Times New Roman"/>
          <w:color w:val="000000"/>
          <w:kern w:val="0"/>
          <w14:ligatures w14:val="none"/>
        </w:rPr>
        <w:br/>
      </w:r>
    </w:p>
    <w:p w14:paraId="70649A6D" w14:textId="77777777" w:rsidR="0073650D" w:rsidRPr="0073650D" w:rsidRDefault="0073650D" w:rsidP="0073650D">
      <w:pPr>
        <w:spacing w:after="0" w:line="240" w:lineRule="auto"/>
        <w:ind w:left="720"/>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 CALL TO ORDER</w:t>
      </w:r>
    </w:p>
    <w:p w14:paraId="5E853E22"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color w:val="000000"/>
          <w:kern w:val="0"/>
          <w:sz w:val="26"/>
          <w:szCs w:val="26"/>
          <w14:ligatures w14:val="none"/>
        </w:rPr>
        <w:tab/>
      </w:r>
      <w:r w:rsidRPr="0073650D">
        <w:rPr>
          <w:rFonts w:ascii="Arial" w:eastAsia="Times New Roman" w:hAnsi="Arial" w:cs="Arial"/>
          <w:color w:val="000000"/>
          <w:kern w:val="0"/>
          <w:sz w:val="22"/>
          <w:szCs w:val="22"/>
          <w14:ligatures w14:val="none"/>
        </w:rPr>
        <w:t>Kerry Uptergrove, vice president, called to order the regular meeting of the City of Tipton Municipal Library District Board of Trustees at 6 p.m. Thursday May 22, 2025, at </w:t>
      </w:r>
    </w:p>
    <w:p w14:paraId="38AD85F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color w:val="000000"/>
          <w:kern w:val="0"/>
          <w:sz w:val="22"/>
          <w:szCs w:val="22"/>
          <w14:ligatures w14:val="none"/>
        </w:rPr>
        <w:t>Price James Memorial Library, Tipton, Mo. </w:t>
      </w:r>
    </w:p>
    <w:p w14:paraId="73F9A9AC"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4BEF343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II.</w:t>
      </w:r>
      <w:r w:rsidRPr="0073650D">
        <w:rPr>
          <w:rFonts w:ascii="Arial" w:eastAsia="Times New Roman" w:hAnsi="Arial" w:cs="Arial"/>
          <w:b/>
          <w:bCs/>
          <w:color w:val="000000"/>
          <w:kern w:val="0"/>
          <w:sz w:val="22"/>
          <w:szCs w:val="22"/>
          <w14:ligatures w14:val="none"/>
        </w:rPr>
        <w:tab/>
        <w:t xml:space="preserve">PLEDGE OF ALLEGIANCE:  </w:t>
      </w:r>
      <w:r w:rsidRPr="0073650D">
        <w:rPr>
          <w:rFonts w:ascii="Arial" w:eastAsia="Times New Roman" w:hAnsi="Arial" w:cs="Arial"/>
          <w:color w:val="000000"/>
          <w:kern w:val="0"/>
          <w:sz w:val="22"/>
          <w:szCs w:val="22"/>
          <w14:ligatures w14:val="none"/>
        </w:rPr>
        <w:t>All present recited the Pledge of Allegiance.</w:t>
      </w:r>
    </w:p>
    <w:p w14:paraId="32B381F1"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2B8CD178"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III.</w:t>
      </w:r>
      <w:r w:rsidRPr="0073650D">
        <w:rPr>
          <w:rFonts w:ascii="Arial" w:eastAsia="Times New Roman" w:hAnsi="Arial" w:cs="Arial"/>
          <w:b/>
          <w:bCs/>
          <w:color w:val="000000"/>
          <w:kern w:val="0"/>
          <w:sz w:val="22"/>
          <w:szCs w:val="22"/>
          <w14:ligatures w14:val="none"/>
        </w:rPr>
        <w:tab/>
        <w:t xml:space="preserve">ROLL CALL:  </w:t>
      </w:r>
      <w:r w:rsidRPr="0073650D">
        <w:rPr>
          <w:rFonts w:ascii="Arial" w:eastAsia="Times New Roman" w:hAnsi="Arial" w:cs="Arial"/>
          <w:color w:val="000000"/>
          <w:kern w:val="0"/>
          <w:sz w:val="22"/>
          <w:szCs w:val="22"/>
          <w14:ligatures w14:val="none"/>
        </w:rPr>
        <w:t xml:space="preserve">The following trustees were present:  Reta Bestgen, Debbie Schreck, Georgianne Morgan, Lori Bestgen, Emily Heard, Karla Pettigrew and Kerry Uptergrove. Trustees Jeanne Edwards and Lianne Twyman were absent. Library Director Marsha Nelson was also present. </w:t>
      </w:r>
      <w:proofErr w:type="gramStart"/>
      <w:r w:rsidRPr="0073650D">
        <w:rPr>
          <w:rFonts w:ascii="Arial" w:eastAsia="Times New Roman" w:hAnsi="Arial" w:cs="Arial"/>
          <w:color w:val="000000"/>
          <w:kern w:val="0"/>
          <w:sz w:val="22"/>
          <w:szCs w:val="22"/>
          <w14:ligatures w14:val="none"/>
        </w:rPr>
        <w:t>Guests</w:t>
      </w:r>
      <w:proofErr w:type="gramEnd"/>
      <w:r w:rsidRPr="0073650D">
        <w:rPr>
          <w:rFonts w:ascii="Arial" w:eastAsia="Times New Roman" w:hAnsi="Arial" w:cs="Arial"/>
          <w:color w:val="000000"/>
          <w:kern w:val="0"/>
          <w:sz w:val="22"/>
          <w:szCs w:val="22"/>
          <w14:ligatures w14:val="none"/>
        </w:rPr>
        <w:t xml:space="preserve"> were Officer Bruce Crider and Layne Heard.</w:t>
      </w:r>
    </w:p>
    <w:p w14:paraId="544CB70B"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1E1701A8"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IV.</w:t>
      </w:r>
      <w:r w:rsidRPr="0073650D">
        <w:rPr>
          <w:rFonts w:ascii="Arial" w:eastAsia="Times New Roman" w:hAnsi="Arial" w:cs="Arial"/>
          <w:b/>
          <w:bCs/>
          <w:color w:val="000000"/>
          <w:kern w:val="0"/>
          <w:sz w:val="22"/>
          <w:szCs w:val="22"/>
          <w14:ligatures w14:val="none"/>
        </w:rPr>
        <w:tab/>
        <w:t>APPROVE AGENDA:</w:t>
      </w:r>
      <w:r w:rsidRPr="0073650D">
        <w:rPr>
          <w:rFonts w:ascii="Arial" w:eastAsia="Times New Roman" w:hAnsi="Arial" w:cs="Arial"/>
          <w:color w:val="000000"/>
          <w:kern w:val="0"/>
          <w:sz w:val="22"/>
          <w:szCs w:val="22"/>
          <w14:ligatures w14:val="none"/>
        </w:rPr>
        <w:t>  </w:t>
      </w:r>
    </w:p>
    <w:p w14:paraId="73A749A4" w14:textId="77777777" w:rsidR="0073650D" w:rsidRPr="0073650D" w:rsidRDefault="0073650D" w:rsidP="0073650D">
      <w:pPr>
        <w:spacing w:after="0" w:line="240" w:lineRule="auto"/>
        <w:ind w:firstLine="720"/>
        <w:rPr>
          <w:rFonts w:ascii="Times New Roman" w:eastAsia="Times New Roman" w:hAnsi="Times New Roman" w:cs="Times New Roman"/>
          <w:kern w:val="0"/>
          <w14:ligatures w14:val="none"/>
        </w:rPr>
      </w:pPr>
      <w:r w:rsidRPr="0073650D">
        <w:rPr>
          <w:rFonts w:ascii="Arial" w:eastAsia="Times New Roman" w:hAnsi="Arial" w:cs="Arial"/>
          <w:color w:val="000000"/>
          <w:kern w:val="0"/>
          <w:sz w:val="22"/>
          <w:szCs w:val="22"/>
          <w14:ligatures w14:val="none"/>
        </w:rPr>
        <w:t xml:space="preserve">Georgianne Morgan made a motion to approve the agenda. Reta Bestgen </w:t>
      </w:r>
      <w:proofErr w:type="gramStart"/>
      <w:r w:rsidRPr="0073650D">
        <w:rPr>
          <w:rFonts w:ascii="Arial" w:eastAsia="Times New Roman" w:hAnsi="Arial" w:cs="Arial"/>
          <w:color w:val="000000"/>
          <w:kern w:val="0"/>
          <w:sz w:val="22"/>
          <w:szCs w:val="22"/>
          <w14:ligatures w14:val="none"/>
        </w:rPr>
        <w:t>seconded</w:t>
      </w:r>
      <w:proofErr w:type="gramEnd"/>
      <w:r w:rsidRPr="0073650D">
        <w:rPr>
          <w:rFonts w:ascii="Arial" w:eastAsia="Times New Roman" w:hAnsi="Arial" w:cs="Arial"/>
          <w:color w:val="000000"/>
          <w:kern w:val="0"/>
          <w:sz w:val="22"/>
          <w:szCs w:val="22"/>
          <w14:ligatures w14:val="none"/>
        </w:rPr>
        <w:t xml:space="preserve"> and the motion carried.</w:t>
      </w:r>
    </w:p>
    <w:p w14:paraId="73C120F2"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5319D43B"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V.</w:t>
      </w:r>
      <w:r w:rsidRPr="0073650D">
        <w:rPr>
          <w:rFonts w:ascii="Arial" w:eastAsia="Times New Roman" w:hAnsi="Arial" w:cs="Arial"/>
          <w:b/>
          <w:bCs/>
          <w:color w:val="000000"/>
          <w:kern w:val="0"/>
          <w:sz w:val="22"/>
          <w:szCs w:val="22"/>
          <w14:ligatures w14:val="none"/>
        </w:rPr>
        <w:tab/>
        <w:t>APPROVE MINUTES FROM LAST MEETING:</w:t>
      </w:r>
      <w:r w:rsidRPr="0073650D">
        <w:rPr>
          <w:rFonts w:ascii="Arial" w:eastAsia="Times New Roman" w:hAnsi="Arial" w:cs="Arial"/>
          <w:color w:val="000000"/>
          <w:kern w:val="0"/>
          <w:sz w:val="22"/>
          <w:szCs w:val="22"/>
          <w14:ligatures w14:val="none"/>
        </w:rPr>
        <w:t xml:space="preserve">  Secretary Karla Pettigrew previously distributed the minutes of the April 24, 2025, meeting via email. Lori Bestgen made a motion to approve the minutes, Debbie Schreck </w:t>
      </w:r>
      <w:proofErr w:type="gramStart"/>
      <w:r w:rsidRPr="0073650D">
        <w:rPr>
          <w:rFonts w:ascii="Arial" w:eastAsia="Times New Roman" w:hAnsi="Arial" w:cs="Arial"/>
          <w:color w:val="000000"/>
          <w:kern w:val="0"/>
          <w:sz w:val="22"/>
          <w:szCs w:val="22"/>
          <w14:ligatures w14:val="none"/>
        </w:rPr>
        <w:t>seconded</w:t>
      </w:r>
      <w:proofErr w:type="gramEnd"/>
      <w:r w:rsidRPr="0073650D">
        <w:rPr>
          <w:rFonts w:ascii="Arial" w:eastAsia="Times New Roman" w:hAnsi="Arial" w:cs="Arial"/>
          <w:color w:val="000000"/>
          <w:kern w:val="0"/>
          <w:sz w:val="22"/>
          <w:szCs w:val="22"/>
          <w14:ligatures w14:val="none"/>
        </w:rPr>
        <w:t xml:space="preserve"> and the motion carried.</w:t>
      </w:r>
    </w:p>
    <w:p w14:paraId="20EFC011"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28A7FD7B"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VI.</w:t>
      </w:r>
      <w:r w:rsidRPr="0073650D">
        <w:rPr>
          <w:rFonts w:ascii="Arial" w:eastAsia="Times New Roman" w:hAnsi="Arial" w:cs="Arial"/>
          <w:b/>
          <w:bCs/>
          <w:color w:val="000000"/>
          <w:kern w:val="0"/>
          <w:sz w:val="22"/>
          <w:szCs w:val="22"/>
          <w14:ligatures w14:val="none"/>
        </w:rPr>
        <w:tab/>
        <w:t>TREASURER’S REPORT</w:t>
      </w:r>
    </w:p>
    <w:p w14:paraId="4FB41F17"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ab/>
      </w:r>
      <w:r w:rsidRPr="0073650D">
        <w:rPr>
          <w:rFonts w:ascii="Arial" w:eastAsia="Times New Roman" w:hAnsi="Arial" w:cs="Arial"/>
          <w:color w:val="000000"/>
          <w:kern w:val="0"/>
          <w:sz w:val="22"/>
          <w:szCs w:val="22"/>
          <w14:ligatures w14:val="none"/>
        </w:rPr>
        <w:t>Treasurer</w:t>
      </w:r>
      <w:r w:rsidRPr="0073650D">
        <w:rPr>
          <w:rFonts w:ascii="Arial" w:eastAsia="Times New Roman" w:hAnsi="Arial" w:cs="Arial"/>
          <w:b/>
          <w:bCs/>
          <w:color w:val="000000"/>
          <w:kern w:val="0"/>
          <w:sz w:val="22"/>
          <w:szCs w:val="22"/>
          <w14:ligatures w14:val="none"/>
        </w:rPr>
        <w:t xml:space="preserve"> </w:t>
      </w:r>
      <w:r w:rsidRPr="0073650D">
        <w:rPr>
          <w:rFonts w:ascii="Arial" w:eastAsia="Times New Roman" w:hAnsi="Arial" w:cs="Arial"/>
          <w:color w:val="000000"/>
          <w:kern w:val="0"/>
          <w:sz w:val="22"/>
          <w:szCs w:val="22"/>
          <w14:ligatures w14:val="none"/>
        </w:rPr>
        <w:t xml:space="preserve">Lori Bestgen provided copies via email of the treasurer’s report which included the general ledger, balance sheet and the current operating budget. Lori Bestgen reviewed the report for the board.   Debbie Schreck made a motion to approve the treasurer’s report. Georgianne Morgan </w:t>
      </w:r>
      <w:proofErr w:type="gramStart"/>
      <w:r w:rsidRPr="0073650D">
        <w:rPr>
          <w:rFonts w:ascii="Arial" w:eastAsia="Times New Roman" w:hAnsi="Arial" w:cs="Arial"/>
          <w:color w:val="000000"/>
          <w:kern w:val="0"/>
          <w:sz w:val="22"/>
          <w:szCs w:val="22"/>
          <w14:ligatures w14:val="none"/>
        </w:rPr>
        <w:t>seconded</w:t>
      </w:r>
      <w:proofErr w:type="gramEnd"/>
      <w:r w:rsidRPr="0073650D">
        <w:rPr>
          <w:rFonts w:ascii="Arial" w:eastAsia="Times New Roman" w:hAnsi="Arial" w:cs="Arial"/>
          <w:color w:val="000000"/>
          <w:kern w:val="0"/>
          <w:sz w:val="22"/>
          <w:szCs w:val="22"/>
          <w14:ligatures w14:val="none"/>
        </w:rPr>
        <w:t xml:space="preserve"> and the motion carried.    </w:t>
      </w:r>
    </w:p>
    <w:p w14:paraId="4C19932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0C2F9BFC"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VII.</w:t>
      </w:r>
      <w:r w:rsidRPr="0073650D">
        <w:rPr>
          <w:rFonts w:ascii="Arial" w:eastAsia="Times New Roman" w:hAnsi="Arial" w:cs="Arial"/>
          <w:b/>
          <w:bCs/>
          <w:color w:val="000000"/>
          <w:kern w:val="0"/>
          <w:sz w:val="22"/>
          <w:szCs w:val="22"/>
          <w14:ligatures w14:val="none"/>
        </w:rPr>
        <w:tab/>
        <w:t>LIBRARY DIRECTOR’S REPORT</w:t>
      </w:r>
    </w:p>
    <w:p w14:paraId="197FD157"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color w:val="000000"/>
          <w:kern w:val="0"/>
          <w:sz w:val="22"/>
          <w:szCs w:val="22"/>
          <w14:ligatures w14:val="none"/>
        </w:rPr>
        <w:tab/>
        <w:t>Marsha Nelson, library director, previously distributed the April circulation reports via email and gave a general update with the following items.</w:t>
      </w:r>
    </w:p>
    <w:p w14:paraId="578EB252"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185BEB14"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 xml:space="preserve">Book Signing: </w:t>
      </w:r>
      <w:r w:rsidRPr="0073650D">
        <w:rPr>
          <w:rFonts w:ascii="Arial" w:eastAsia="Times New Roman" w:hAnsi="Arial" w:cs="Arial"/>
          <w:color w:val="000000"/>
          <w:kern w:val="0"/>
          <w:sz w:val="22"/>
          <w:szCs w:val="22"/>
          <w14:ligatures w14:val="none"/>
        </w:rPr>
        <w:t> Loretta Arnold Gibson was at the library Tuesday, May 20, for a book signing of her book, “Discerning Downloads.”  </w:t>
      </w:r>
    </w:p>
    <w:p w14:paraId="19561856"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16F06C51"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Volunteers: </w:t>
      </w:r>
      <w:r w:rsidRPr="0073650D">
        <w:rPr>
          <w:rFonts w:ascii="Arial" w:eastAsia="Times New Roman" w:hAnsi="Arial" w:cs="Arial"/>
          <w:color w:val="000000"/>
          <w:kern w:val="0"/>
          <w:sz w:val="22"/>
          <w:szCs w:val="22"/>
          <w14:ligatures w14:val="none"/>
        </w:rPr>
        <w:t xml:space="preserve"> Mike </w:t>
      </w:r>
      <w:proofErr w:type="spellStart"/>
      <w:r w:rsidRPr="0073650D">
        <w:rPr>
          <w:rFonts w:ascii="Arial" w:eastAsia="Times New Roman" w:hAnsi="Arial" w:cs="Arial"/>
          <w:color w:val="000000"/>
          <w:kern w:val="0"/>
          <w:sz w:val="22"/>
          <w:szCs w:val="22"/>
          <w14:ligatures w14:val="none"/>
        </w:rPr>
        <w:t>Kuttenkuler</w:t>
      </w:r>
      <w:proofErr w:type="spellEnd"/>
      <w:r w:rsidRPr="0073650D">
        <w:rPr>
          <w:rFonts w:ascii="Arial" w:eastAsia="Times New Roman" w:hAnsi="Arial" w:cs="Arial"/>
          <w:color w:val="000000"/>
          <w:kern w:val="0"/>
          <w:sz w:val="22"/>
          <w:szCs w:val="22"/>
          <w14:ligatures w14:val="none"/>
        </w:rPr>
        <w:t xml:space="preserve"> </w:t>
      </w:r>
      <w:proofErr w:type="gramStart"/>
      <w:r w:rsidRPr="0073650D">
        <w:rPr>
          <w:rFonts w:ascii="Arial" w:eastAsia="Times New Roman" w:hAnsi="Arial" w:cs="Arial"/>
          <w:color w:val="000000"/>
          <w:kern w:val="0"/>
          <w:sz w:val="22"/>
          <w:szCs w:val="22"/>
          <w14:ligatures w14:val="none"/>
        </w:rPr>
        <w:t>is working</w:t>
      </w:r>
      <w:proofErr w:type="gramEnd"/>
      <w:r w:rsidRPr="0073650D">
        <w:rPr>
          <w:rFonts w:ascii="Arial" w:eastAsia="Times New Roman" w:hAnsi="Arial" w:cs="Arial"/>
          <w:color w:val="000000"/>
          <w:kern w:val="0"/>
          <w:sz w:val="22"/>
          <w:szCs w:val="22"/>
          <w14:ligatures w14:val="none"/>
        </w:rPr>
        <w:t xml:space="preserve"> on inventory.  Children's books are almost completed.</w:t>
      </w:r>
    </w:p>
    <w:p w14:paraId="2078276F"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3C8D9628"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Summer Story Time Session:</w:t>
      </w:r>
      <w:r w:rsidRPr="0073650D">
        <w:rPr>
          <w:rFonts w:ascii="Arial" w:eastAsia="Times New Roman" w:hAnsi="Arial" w:cs="Arial"/>
          <w:color w:val="000000"/>
          <w:kern w:val="0"/>
          <w:sz w:val="22"/>
          <w:szCs w:val="22"/>
          <w14:ligatures w14:val="none"/>
        </w:rPr>
        <w:t xml:space="preserve">  Theme for Summer Story Time is “Creepy Crawlers.”  Flyers have been sent to </w:t>
      </w:r>
      <w:proofErr w:type="gramStart"/>
      <w:r w:rsidRPr="0073650D">
        <w:rPr>
          <w:rFonts w:ascii="Arial" w:eastAsia="Times New Roman" w:hAnsi="Arial" w:cs="Arial"/>
          <w:color w:val="000000"/>
          <w:kern w:val="0"/>
          <w:sz w:val="22"/>
          <w:szCs w:val="22"/>
          <w14:ligatures w14:val="none"/>
        </w:rPr>
        <w:t>the schools</w:t>
      </w:r>
      <w:proofErr w:type="gramEnd"/>
      <w:r w:rsidRPr="0073650D">
        <w:rPr>
          <w:rFonts w:ascii="Arial" w:eastAsia="Times New Roman" w:hAnsi="Arial" w:cs="Arial"/>
          <w:color w:val="000000"/>
          <w:kern w:val="0"/>
          <w:sz w:val="22"/>
          <w:szCs w:val="22"/>
          <w14:ligatures w14:val="none"/>
        </w:rPr>
        <w:t xml:space="preserve"> and preschools and various businesses.  Sessions will </w:t>
      </w:r>
      <w:proofErr w:type="gramStart"/>
      <w:r w:rsidRPr="0073650D">
        <w:rPr>
          <w:rFonts w:ascii="Arial" w:eastAsia="Times New Roman" w:hAnsi="Arial" w:cs="Arial"/>
          <w:color w:val="000000"/>
          <w:kern w:val="0"/>
          <w:sz w:val="22"/>
          <w:szCs w:val="22"/>
          <w14:ligatures w14:val="none"/>
        </w:rPr>
        <w:t>begin</w:t>
      </w:r>
      <w:proofErr w:type="gramEnd"/>
      <w:r w:rsidRPr="0073650D">
        <w:rPr>
          <w:rFonts w:ascii="Arial" w:eastAsia="Times New Roman" w:hAnsi="Arial" w:cs="Arial"/>
          <w:color w:val="000000"/>
          <w:kern w:val="0"/>
          <w:sz w:val="22"/>
          <w:szCs w:val="22"/>
          <w14:ligatures w14:val="none"/>
        </w:rPr>
        <w:t xml:space="preserve"> Monday, June 2.</w:t>
      </w:r>
    </w:p>
    <w:p w14:paraId="1EC6454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375CE9AC"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Donations:</w:t>
      </w:r>
      <w:r w:rsidRPr="0073650D">
        <w:rPr>
          <w:rFonts w:ascii="Arial" w:eastAsia="Times New Roman" w:hAnsi="Arial" w:cs="Arial"/>
          <w:color w:val="000000"/>
          <w:kern w:val="0"/>
          <w:sz w:val="22"/>
          <w:szCs w:val="22"/>
          <w14:ligatures w14:val="none"/>
        </w:rPr>
        <w:t>  Sizable financial donations in memory of Lucy Hays and Ethel Barnett have been received.  Both families have requested the purchase of children’s books.</w:t>
      </w:r>
    </w:p>
    <w:p w14:paraId="027D3166"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17DCB53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New Board Members:</w:t>
      </w:r>
      <w:r w:rsidRPr="0073650D">
        <w:rPr>
          <w:rFonts w:ascii="Arial" w:eastAsia="Times New Roman" w:hAnsi="Arial" w:cs="Arial"/>
          <w:color w:val="000000"/>
          <w:kern w:val="0"/>
          <w:sz w:val="22"/>
          <w:szCs w:val="22"/>
          <w14:ligatures w14:val="none"/>
        </w:rPr>
        <w:t>  There is one definite and one possible candidate for board members.  Names will be given to the Tipton City Council and new members will start their term in July.</w:t>
      </w:r>
    </w:p>
    <w:p w14:paraId="09213B22"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5AE62F49"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 xml:space="preserve">VIII:  FRIENDS OF PRICE JAMES LIBRARY:  </w:t>
      </w:r>
      <w:r w:rsidRPr="0073650D">
        <w:rPr>
          <w:rFonts w:ascii="Arial" w:eastAsia="Times New Roman" w:hAnsi="Arial" w:cs="Arial"/>
          <w:color w:val="000000"/>
          <w:kern w:val="0"/>
          <w:sz w:val="22"/>
          <w:szCs w:val="22"/>
          <w14:ligatures w14:val="none"/>
        </w:rPr>
        <w:t> Paperwork to maintain the group’s 501(c)(3) status has been filed.</w:t>
      </w:r>
    </w:p>
    <w:p w14:paraId="4BB0FC9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5FD78E2A"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 xml:space="preserve"> IX: PRESIDENT’S COMMENTS:  </w:t>
      </w:r>
      <w:r w:rsidRPr="0073650D">
        <w:rPr>
          <w:rFonts w:ascii="Arial" w:eastAsia="Times New Roman" w:hAnsi="Arial" w:cs="Arial"/>
          <w:color w:val="000000"/>
          <w:kern w:val="0"/>
          <w:sz w:val="22"/>
          <w:szCs w:val="22"/>
          <w14:ligatures w14:val="none"/>
        </w:rPr>
        <w:t>Nothing to report</w:t>
      </w:r>
    </w:p>
    <w:p w14:paraId="6B75C283"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1FB412F4"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 xml:space="preserve">X:  UNFINISHED BUSINESS:  </w:t>
      </w:r>
      <w:r w:rsidRPr="0073650D">
        <w:rPr>
          <w:rFonts w:ascii="Arial" w:eastAsia="Times New Roman" w:hAnsi="Arial" w:cs="Arial"/>
          <w:color w:val="000000"/>
          <w:kern w:val="0"/>
          <w:sz w:val="22"/>
          <w:szCs w:val="22"/>
          <w14:ligatures w14:val="none"/>
        </w:rPr>
        <w:t>None  </w:t>
      </w:r>
    </w:p>
    <w:p w14:paraId="5A47DBC1"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11C64F09"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XI:  NEW BUSINESS:</w:t>
      </w:r>
    </w:p>
    <w:p w14:paraId="7FD2D087"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5596B717"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r w:rsidRPr="0073650D">
        <w:rPr>
          <w:rFonts w:ascii="Arial" w:eastAsia="Times New Roman" w:hAnsi="Arial" w:cs="Arial"/>
          <w:b/>
          <w:bCs/>
          <w:color w:val="000000"/>
          <w:kern w:val="0"/>
          <w:sz w:val="22"/>
          <w:szCs w:val="22"/>
          <w14:ligatures w14:val="none"/>
        </w:rPr>
        <w:t xml:space="preserve">Next Meeting:  </w:t>
      </w:r>
      <w:r w:rsidRPr="0073650D">
        <w:rPr>
          <w:rFonts w:ascii="Arial" w:eastAsia="Times New Roman" w:hAnsi="Arial" w:cs="Arial"/>
          <w:color w:val="000000"/>
          <w:kern w:val="0"/>
          <w:sz w:val="22"/>
          <w:szCs w:val="22"/>
          <w14:ligatures w14:val="none"/>
        </w:rPr>
        <w:t> The next meeting will be at 6 p.m. Thursday, June 26, at the library.</w:t>
      </w:r>
    </w:p>
    <w:p w14:paraId="11FAC480" w14:textId="77777777" w:rsidR="0073650D" w:rsidRPr="0073650D" w:rsidRDefault="0073650D" w:rsidP="0073650D">
      <w:pPr>
        <w:spacing w:after="0" w:line="240" w:lineRule="auto"/>
        <w:rPr>
          <w:rFonts w:ascii="Times New Roman" w:eastAsia="Times New Roman" w:hAnsi="Times New Roman" w:cs="Times New Roman"/>
          <w:kern w:val="0"/>
          <w14:ligatures w14:val="none"/>
        </w:rPr>
      </w:pPr>
    </w:p>
    <w:p w14:paraId="5C511F7D" w14:textId="77777777" w:rsidR="0073650D" w:rsidRPr="0073650D" w:rsidRDefault="0073650D" w:rsidP="0073650D">
      <w:pPr>
        <w:spacing w:after="0" w:line="240" w:lineRule="auto"/>
        <w:ind w:firstLine="720"/>
        <w:rPr>
          <w:rFonts w:ascii="Times New Roman" w:eastAsia="Times New Roman" w:hAnsi="Times New Roman" w:cs="Times New Roman"/>
          <w:kern w:val="0"/>
          <w14:ligatures w14:val="none"/>
        </w:rPr>
      </w:pPr>
      <w:r w:rsidRPr="0073650D">
        <w:rPr>
          <w:rFonts w:ascii="Arial" w:eastAsia="Times New Roman" w:hAnsi="Arial" w:cs="Arial"/>
          <w:color w:val="000000"/>
          <w:kern w:val="0"/>
          <w:sz w:val="22"/>
          <w:szCs w:val="22"/>
          <w14:ligatures w14:val="none"/>
        </w:rPr>
        <w:t>Meeting adjourned at 6:25 p.m.</w:t>
      </w:r>
    </w:p>
    <w:p w14:paraId="2F31F912" w14:textId="77777777" w:rsidR="0073650D" w:rsidRPr="0073650D" w:rsidRDefault="0073650D" w:rsidP="0073650D">
      <w:pPr>
        <w:spacing w:after="0" w:line="240" w:lineRule="auto"/>
        <w:ind w:firstLine="720"/>
        <w:rPr>
          <w:rFonts w:ascii="Times New Roman" w:eastAsia="Times New Roman" w:hAnsi="Times New Roman" w:cs="Times New Roman"/>
          <w:kern w:val="0"/>
          <w14:ligatures w14:val="none"/>
        </w:rPr>
      </w:pPr>
      <w:r w:rsidRPr="0073650D">
        <w:rPr>
          <w:rFonts w:ascii="Arial" w:eastAsia="Times New Roman" w:hAnsi="Arial" w:cs="Arial"/>
          <w:color w:val="000000"/>
          <w:kern w:val="0"/>
          <w:sz w:val="22"/>
          <w:szCs w:val="22"/>
          <w14:ligatures w14:val="none"/>
        </w:rPr>
        <w:t>Minutes submitted by Karla Pettigrew</w:t>
      </w:r>
    </w:p>
    <w:p w14:paraId="55391DE6" w14:textId="77777777" w:rsidR="00D84359" w:rsidRDefault="00D84359"/>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0D"/>
    <w:rsid w:val="001466E4"/>
    <w:rsid w:val="0073650D"/>
    <w:rsid w:val="00D84359"/>
    <w:rsid w:val="00E91EC4"/>
    <w:rsid w:val="00F8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3C66"/>
  <w15:chartTrackingRefBased/>
  <w15:docId w15:val="{B2149DB3-DB88-47E6-BD9E-3A8C949D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50D"/>
    <w:rPr>
      <w:rFonts w:eastAsiaTheme="majorEastAsia" w:cstheme="majorBidi"/>
      <w:color w:val="272727" w:themeColor="text1" w:themeTint="D8"/>
    </w:rPr>
  </w:style>
  <w:style w:type="paragraph" w:styleId="Title">
    <w:name w:val="Title"/>
    <w:basedOn w:val="Normal"/>
    <w:next w:val="Normal"/>
    <w:link w:val="TitleChar"/>
    <w:uiPriority w:val="10"/>
    <w:qFormat/>
    <w:rsid w:val="00736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50D"/>
    <w:pPr>
      <w:spacing w:before="160"/>
      <w:jc w:val="center"/>
    </w:pPr>
    <w:rPr>
      <w:i/>
      <w:iCs/>
      <w:color w:val="404040" w:themeColor="text1" w:themeTint="BF"/>
    </w:rPr>
  </w:style>
  <w:style w:type="character" w:customStyle="1" w:styleId="QuoteChar">
    <w:name w:val="Quote Char"/>
    <w:basedOn w:val="DefaultParagraphFont"/>
    <w:link w:val="Quote"/>
    <w:uiPriority w:val="29"/>
    <w:rsid w:val="0073650D"/>
    <w:rPr>
      <w:i/>
      <w:iCs/>
      <w:color w:val="404040" w:themeColor="text1" w:themeTint="BF"/>
    </w:rPr>
  </w:style>
  <w:style w:type="paragraph" w:styleId="ListParagraph">
    <w:name w:val="List Paragraph"/>
    <w:basedOn w:val="Normal"/>
    <w:uiPriority w:val="34"/>
    <w:qFormat/>
    <w:rsid w:val="0073650D"/>
    <w:pPr>
      <w:ind w:left="720"/>
      <w:contextualSpacing/>
    </w:pPr>
  </w:style>
  <w:style w:type="character" w:styleId="IntenseEmphasis">
    <w:name w:val="Intense Emphasis"/>
    <w:basedOn w:val="DefaultParagraphFont"/>
    <w:uiPriority w:val="21"/>
    <w:qFormat/>
    <w:rsid w:val="0073650D"/>
    <w:rPr>
      <w:i/>
      <w:iCs/>
      <w:color w:val="0F4761" w:themeColor="accent1" w:themeShade="BF"/>
    </w:rPr>
  </w:style>
  <w:style w:type="paragraph" w:styleId="IntenseQuote">
    <w:name w:val="Intense Quote"/>
    <w:basedOn w:val="Normal"/>
    <w:next w:val="Normal"/>
    <w:link w:val="IntenseQuoteChar"/>
    <w:uiPriority w:val="30"/>
    <w:qFormat/>
    <w:rsid w:val="00736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50D"/>
    <w:rPr>
      <w:i/>
      <w:iCs/>
      <w:color w:val="0F4761" w:themeColor="accent1" w:themeShade="BF"/>
    </w:rPr>
  </w:style>
  <w:style w:type="character" w:styleId="IntenseReference">
    <w:name w:val="Intense Reference"/>
    <w:basedOn w:val="DefaultParagraphFont"/>
    <w:uiPriority w:val="32"/>
    <w:qFormat/>
    <w:rsid w:val="00736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2025-06-20T15:10:00Z</dcterms:created>
  <dcterms:modified xsi:type="dcterms:W3CDTF">2025-06-20T15:10:00Z</dcterms:modified>
</cp:coreProperties>
</file>